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广元市院士(专家)工作站</w:t>
      </w:r>
    </w:p>
    <w:p>
      <w:pPr>
        <w:spacing w:line="60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申报单位基本情况统计表</w:t>
      </w:r>
    </w:p>
    <w:p>
      <w:pPr>
        <w:spacing w:line="28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</w:p>
    <w:tbl>
      <w:tblPr>
        <w:tblStyle w:val="3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1323"/>
        <w:gridCol w:w="768"/>
        <w:gridCol w:w="1756"/>
        <w:gridCol w:w="1294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单位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名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称</w:t>
            </w:r>
          </w:p>
        </w:tc>
        <w:tc>
          <w:tcPr>
            <w:tcW w:w="799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sz w:val="24"/>
                <w:szCs w:val="24"/>
              </w:rPr>
              <w:t>法定代表人</w:t>
            </w:r>
          </w:p>
        </w:tc>
        <w:tc>
          <w:tcPr>
            <w:tcW w:w="384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成立时间</w:t>
            </w:r>
          </w:p>
        </w:tc>
        <w:tc>
          <w:tcPr>
            <w:tcW w:w="384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注册资金</w:t>
            </w:r>
          </w:p>
        </w:tc>
        <w:tc>
          <w:tcPr>
            <w:tcW w:w="2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联 系 人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850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799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2" w:hRule="atLeast"/>
        </w:trPr>
        <w:tc>
          <w:tcPr>
            <w:tcW w:w="12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企业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简介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（土地面积、科技人员、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职工数量等)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投资规模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生产规模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主要产品</w:t>
            </w:r>
          </w:p>
        </w:tc>
        <w:tc>
          <w:tcPr>
            <w:tcW w:w="7991" w:type="dxa"/>
            <w:gridSpan w:val="5"/>
            <w:vAlign w:val="center"/>
          </w:tcPr>
          <w:p>
            <w:pPr>
              <w:ind w:firstLine="48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  <w:t>签约院士</w:t>
            </w: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  <w:lang w:eastAsia="zh-CN"/>
              </w:rPr>
              <w:t>、专家简介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</w:p>
        </w:tc>
        <w:tc>
          <w:tcPr>
            <w:tcW w:w="7991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napToGrid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  <w:lang w:eastAsia="zh-CN"/>
              </w:rPr>
              <w:t>合作项目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  <w:lang w:eastAsia="zh-CN"/>
              </w:rPr>
              <w:t>简介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</w:p>
        </w:tc>
        <w:tc>
          <w:tcPr>
            <w:tcW w:w="7991" w:type="dxa"/>
            <w:gridSpan w:val="5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方正仿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A2C41"/>
    <w:rsid w:val="168A3CE8"/>
    <w:rsid w:val="214E6756"/>
    <w:rsid w:val="267D609D"/>
    <w:rsid w:val="2FA745C3"/>
    <w:rsid w:val="56BA7760"/>
    <w:rsid w:val="72691A08"/>
    <w:rsid w:val="7BC335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13"/>
      <w:szCs w:val="13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2016-04-18T07:45:49Z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