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广元市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院士（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专家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工作站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申报单位基本情况统计表</w:t>
      </w:r>
    </w:p>
    <w:p>
      <w:pPr>
        <w:spacing w:line="2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23"/>
        <w:gridCol w:w="768"/>
        <w:gridCol w:w="1756"/>
        <w:gridCol w:w="129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9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法定代表人</w:t>
            </w:r>
          </w:p>
        </w:tc>
        <w:tc>
          <w:tcPr>
            <w:tcW w:w="38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38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99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企业简介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土地面积、科技人员、职工数量等)投资规模生产规模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主要产品</w:t>
            </w:r>
          </w:p>
        </w:tc>
        <w:tc>
          <w:tcPr>
            <w:tcW w:w="7991" w:type="dxa"/>
            <w:gridSpan w:val="5"/>
            <w:vAlign w:val="center"/>
          </w:tcPr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4"/>
                <w:szCs w:val="24"/>
              </w:rPr>
              <w:t>签约专家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99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4"/>
                <w:szCs w:val="24"/>
              </w:rPr>
              <w:t>合作项目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99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76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69B"/>
    <w:rsid w:val="003F169B"/>
    <w:rsid w:val="005F6A4E"/>
    <w:rsid w:val="00BF3558"/>
    <w:rsid w:val="00D3246F"/>
    <w:rsid w:val="00F116EF"/>
    <w:rsid w:val="00FD143F"/>
    <w:rsid w:val="079A2C41"/>
    <w:rsid w:val="168A3CE8"/>
    <w:rsid w:val="214E6756"/>
    <w:rsid w:val="267D609D"/>
    <w:rsid w:val="2FA745C3"/>
    <w:rsid w:val="3A604970"/>
    <w:rsid w:val="56BA7760"/>
    <w:rsid w:val="6FF6A81D"/>
    <w:rsid w:val="72691A08"/>
    <w:rsid w:val="7B347E36"/>
    <w:rsid w:val="7BC33563"/>
    <w:rsid w:val="7E9F0575"/>
    <w:rsid w:val="7F980246"/>
    <w:rsid w:val="7FDB29FE"/>
    <w:rsid w:val="9DD5973C"/>
    <w:rsid w:val="B35FA5AA"/>
    <w:rsid w:val="BFBFBD66"/>
    <w:rsid w:val="EEAEED1D"/>
    <w:rsid w:val="FFDA89FF"/>
    <w:rsid w:val="FFEB3D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z w:val="13"/>
      <w:szCs w:val="13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snapToGrid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2020-11-05T10:37:00Z</dcterms:created>
  <dc:creator>Administrator</dc:creator>
  <cp:lastModifiedBy>user</cp:lastModifiedBy>
  <dcterms:modified xsi:type="dcterms:W3CDTF">2024-06-05T10:18:48Z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